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1422" w:rsidRDefault="003E1422" w:rsidP="00354946">
      <w:pPr>
        <w:jc w:val="center"/>
      </w:pPr>
      <w:r>
        <w:rPr>
          <w:noProof/>
        </w:rPr>
        <w:drawing>
          <wp:inline distT="0" distB="0" distL="0" distR="0">
            <wp:extent cx="3447468" cy="2301240"/>
            <wp:effectExtent l="0" t="0" r="635" b="3810"/>
            <wp:docPr id="2" name="Picture 2"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D_Jpeg_1stedit_04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81023" cy="2323638"/>
                    </a:xfrm>
                    <a:prstGeom prst="rect">
                      <a:avLst/>
                    </a:prstGeom>
                  </pic:spPr>
                </pic:pic>
              </a:graphicData>
            </a:graphic>
          </wp:inline>
        </w:drawing>
      </w:r>
    </w:p>
    <w:p w:rsidR="003E1422" w:rsidRPr="00615255" w:rsidRDefault="00354946" w:rsidP="00354946">
      <w:pPr>
        <w:jc w:val="center"/>
        <w:rPr>
          <w:rFonts w:ascii="Helvetica" w:hAnsi="Helvetica" w:cs="Helvetica"/>
          <w:b/>
          <w:color w:val="202020"/>
          <w:shd w:val="clear" w:color="auto" w:fill="FFFFFF"/>
        </w:rPr>
      </w:pPr>
      <w:r>
        <w:rPr>
          <w:rStyle w:val="Strong"/>
          <w:rFonts w:ascii="Helvetica" w:hAnsi="Helvetica" w:cs="Helvetica"/>
          <w:color w:val="008080"/>
          <w:sz w:val="27"/>
          <w:szCs w:val="27"/>
          <w:shd w:val="clear" w:color="auto" w:fill="FFFFFF"/>
        </w:rPr>
        <w:t>The World Food Festival</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Wonderful Welwyn Garden City was transformed into a foodies’ paradise on Saturday 18 May by the </w:t>
      </w:r>
      <w:r>
        <w:rPr>
          <w:rStyle w:val="Strong"/>
          <w:rFonts w:ascii="Helvetica" w:hAnsi="Helvetica" w:cs="Helvetica"/>
          <w:color w:val="008080"/>
          <w:shd w:val="clear" w:color="auto" w:fill="FFFFFF"/>
        </w:rPr>
        <w:t>World Food Festival</w:t>
      </w:r>
      <w:r>
        <w:rPr>
          <w:rFonts w:ascii="Helvetica" w:hAnsi="Helvetica" w:cs="Helvetica"/>
          <w:color w:val="202020"/>
          <w:shd w:val="clear" w:color="auto" w:fill="FFFFFF"/>
        </w:rPr>
        <w:t>, with </w:t>
      </w:r>
      <w:r>
        <w:rPr>
          <w:rStyle w:val="Strong"/>
          <w:rFonts w:ascii="Helvetica" w:hAnsi="Helvetica" w:cs="Helvetica"/>
          <w:color w:val="008080"/>
          <w:shd w:val="clear" w:color="auto" w:fill="FFFFFF"/>
        </w:rPr>
        <w:t>13,143 visitors</w:t>
      </w:r>
      <w:r>
        <w:rPr>
          <w:rFonts w:ascii="Helvetica" w:hAnsi="Helvetica" w:cs="Helvetica"/>
          <w:color w:val="202020"/>
          <w:shd w:val="clear" w:color="auto" w:fill="FFFFFF"/>
        </w:rPr>
        <w:t> coming to the town during 11am - 5pm.</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 xml:space="preserve">At one point during the event there was an amazing 5,958 people enjoying the Food Festival on </w:t>
      </w:r>
      <w:proofErr w:type="spellStart"/>
      <w:r>
        <w:rPr>
          <w:rFonts w:ascii="Helvetica" w:hAnsi="Helvetica" w:cs="Helvetica"/>
          <w:color w:val="202020"/>
          <w:shd w:val="clear" w:color="auto" w:fill="FFFFFF"/>
        </w:rPr>
        <w:t>Howardsgate</w:t>
      </w:r>
      <w:proofErr w:type="spellEnd"/>
      <w:r>
        <w:rPr>
          <w:rFonts w:ascii="Helvetica" w:hAnsi="Helvetica" w:cs="Helvetica"/>
          <w:color w:val="202020"/>
          <w:shd w:val="clear" w:color="auto" w:fill="FFFFFF"/>
        </w:rPr>
        <w:t>. One survey respondent said:</w:t>
      </w:r>
      <w:r>
        <w:rPr>
          <w:rFonts w:ascii="Helvetica" w:hAnsi="Helvetica" w:cs="Helvetica"/>
          <w:color w:val="202020"/>
        </w:rPr>
        <w:br/>
      </w:r>
      <w:r>
        <w:rPr>
          <w:rFonts w:ascii="Helvetica" w:hAnsi="Helvetica" w:cs="Helvetica"/>
          <w:color w:val="202020"/>
        </w:rPr>
        <w:br/>
      </w:r>
      <w:r>
        <w:rPr>
          <w:rStyle w:val="Strong"/>
          <w:rFonts w:ascii="Helvetica" w:hAnsi="Helvetica" w:cs="Helvetica"/>
          <w:i/>
          <w:iCs/>
          <w:color w:val="008080"/>
          <w:shd w:val="clear" w:color="auto" w:fill="FFFFFF"/>
        </w:rPr>
        <w:t>“A wonderful day out for all the family with decent prices, amazing food and great atmosphere”</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 xml:space="preserve">Did you visit? We would love your feedback - complete the </w:t>
      </w:r>
      <w:r>
        <w:rPr>
          <w:rFonts w:ascii="Helvetica" w:hAnsi="Helvetica" w:cs="Helvetica"/>
          <w:color w:val="202020"/>
          <w:shd w:val="clear" w:color="auto" w:fill="FFFFFF"/>
        </w:rPr>
        <w:t>2-minute</w:t>
      </w:r>
      <w:r>
        <w:rPr>
          <w:rFonts w:ascii="Helvetica" w:hAnsi="Helvetica" w:cs="Helvetica"/>
          <w:color w:val="202020"/>
          <w:shd w:val="clear" w:color="auto" w:fill="FFFFFF"/>
        </w:rPr>
        <w:t xml:space="preserve"> survey and be in with a chance to win £25 shopping voucher!</w:t>
      </w:r>
      <w:r w:rsidR="00615255">
        <w:rPr>
          <w:rFonts w:ascii="Helvetica" w:hAnsi="Helvetica" w:cs="Helvetica"/>
          <w:color w:val="202020"/>
          <w:shd w:val="clear" w:color="auto" w:fill="FFFFFF"/>
        </w:rPr>
        <w:t xml:space="preserve"> </w:t>
      </w:r>
      <w:r w:rsidR="00615255" w:rsidRPr="00615255">
        <w:rPr>
          <w:rFonts w:ascii="Helvetica" w:hAnsi="Helvetica" w:cs="Helvetica"/>
          <w:b/>
          <w:color w:val="1F4E79" w:themeColor="accent5" w:themeShade="80"/>
          <w:shd w:val="clear" w:color="auto" w:fill="FFFFFF"/>
        </w:rPr>
        <w:t>www.surveymonkey.co.uk/r/2X73ZSC</w:t>
      </w:r>
    </w:p>
    <w:p w:rsidR="00243356" w:rsidRDefault="00243356" w:rsidP="00354946">
      <w:pPr>
        <w:jc w:val="center"/>
      </w:pPr>
      <w:r>
        <w:rPr>
          <w:noProof/>
        </w:rPr>
        <w:drawing>
          <wp:inline distT="0" distB="0" distL="0" distR="0">
            <wp:extent cx="3596640" cy="215814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WGC_GardenFair_Facebook banner2.jpg"/>
                    <pic:cNvPicPr/>
                  </pic:nvPicPr>
                  <pic:blipFill>
                    <a:blip r:embed="rId7">
                      <a:extLst>
                        <a:ext uri="{28A0092B-C50C-407E-A947-70E740481C1C}">
                          <a14:useLocalDpi xmlns:a14="http://schemas.microsoft.com/office/drawing/2010/main" val="0"/>
                        </a:ext>
                      </a:extLst>
                    </a:blip>
                    <a:stretch>
                      <a:fillRect/>
                    </a:stretch>
                  </pic:blipFill>
                  <pic:spPr>
                    <a:xfrm>
                      <a:off x="0" y="0"/>
                      <a:ext cx="3614057" cy="2168594"/>
                    </a:xfrm>
                    <a:prstGeom prst="rect">
                      <a:avLst/>
                    </a:prstGeom>
                  </pic:spPr>
                </pic:pic>
              </a:graphicData>
            </a:graphic>
          </wp:inline>
        </w:drawing>
      </w:r>
    </w:p>
    <w:p w:rsidR="00243356" w:rsidRPr="00243356" w:rsidRDefault="00243356" w:rsidP="00243356">
      <w:pPr>
        <w:shd w:val="clear" w:color="auto" w:fill="E1E6ED"/>
        <w:spacing w:after="0" w:line="240" w:lineRule="auto"/>
        <w:jc w:val="center"/>
        <w:rPr>
          <w:rFonts w:ascii="Helvetica" w:eastAsia="Times New Roman" w:hAnsi="Helvetica" w:cs="Helvetica"/>
          <w:color w:val="202020"/>
          <w:sz w:val="24"/>
          <w:szCs w:val="24"/>
          <w:lang w:eastAsia="en-GB"/>
        </w:rPr>
      </w:pPr>
      <w:r w:rsidRPr="00243356">
        <w:rPr>
          <w:rFonts w:ascii="Helvetica" w:eastAsia="Times New Roman" w:hAnsi="Helvetica" w:cs="Helvetica"/>
          <w:b/>
          <w:bCs/>
          <w:color w:val="008080"/>
          <w:sz w:val="30"/>
          <w:szCs w:val="30"/>
          <w:lang w:eastAsia="en-GB"/>
        </w:rPr>
        <w:t>Garden Fair</w:t>
      </w:r>
    </w:p>
    <w:p w:rsidR="00243356" w:rsidRPr="00243356" w:rsidRDefault="00243356" w:rsidP="00243356">
      <w:pPr>
        <w:shd w:val="clear" w:color="auto" w:fill="E1E6ED"/>
        <w:spacing w:after="0" w:line="240" w:lineRule="auto"/>
        <w:jc w:val="center"/>
        <w:rPr>
          <w:rFonts w:ascii="Helvetica" w:eastAsia="Times New Roman" w:hAnsi="Helvetica" w:cs="Helvetica"/>
          <w:color w:val="202020"/>
          <w:sz w:val="24"/>
          <w:szCs w:val="24"/>
          <w:lang w:eastAsia="en-GB"/>
        </w:rPr>
      </w:pPr>
      <w:r w:rsidRPr="00243356">
        <w:rPr>
          <w:rFonts w:ascii="Helvetica" w:eastAsia="Times New Roman" w:hAnsi="Helvetica" w:cs="Helvetica"/>
          <w:color w:val="202020"/>
          <w:sz w:val="24"/>
          <w:szCs w:val="24"/>
          <w:lang w:eastAsia="en-GB"/>
        </w:rPr>
        <w:t>This event is a quintessentially English affair of homemade delicacies, crafting, prosecco and acoustic music with a lovely chilled vibe. </w:t>
      </w:r>
      <w:r w:rsidRPr="00243356">
        <w:rPr>
          <w:rFonts w:ascii="Helvetica" w:eastAsia="Times New Roman" w:hAnsi="Helvetica" w:cs="Helvetica"/>
          <w:color w:val="202020"/>
          <w:sz w:val="24"/>
          <w:szCs w:val="24"/>
          <w:lang w:eastAsia="en-GB"/>
        </w:rPr>
        <w:br/>
      </w:r>
      <w:r w:rsidRPr="00243356">
        <w:rPr>
          <w:rFonts w:ascii="Helvetica" w:eastAsia="Times New Roman" w:hAnsi="Helvetica" w:cs="Helvetica"/>
          <w:color w:val="202020"/>
          <w:sz w:val="24"/>
          <w:szCs w:val="24"/>
          <w:lang w:eastAsia="en-GB"/>
        </w:rPr>
        <w:br/>
        <w:t>There will be lots to keep the children entertained, including free face painting and photos with the children's favourite characters and instant prints to take home and treasure. We have mug decorating, sand art and much, much more...</w:t>
      </w:r>
      <w:r w:rsidRPr="00243356">
        <w:rPr>
          <w:rFonts w:ascii="Helvetica" w:eastAsia="Times New Roman" w:hAnsi="Helvetica" w:cs="Helvetica"/>
          <w:color w:val="202020"/>
          <w:sz w:val="24"/>
          <w:szCs w:val="24"/>
          <w:lang w:eastAsia="en-GB"/>
        </w:rPr>
        <w:br/>
      </w:r>
      <w:r w:rsidRPr="00243356">
        <w:rPr>
          <w:rFonts w:ascii="Helvetica" w:eastAsia="Times New Roman" w:hAnsi="Helvetica" w:cs="Helvetica"/>
          <w:color w:val="202020"/>
          <w:sz w:val="24"/>
          <w:szCs w:val="24"/>
          <w:lang w:eastAsia="en-GB"/>
        </w:rPr>
        <w:br/>
        <w:t>For more information and help planning your experience</w:t>
      </w:r>
      <w:r>
        <w:rPr>
          <w:rFonts w:ascii="Helvetica" w:eastAsia="Times New Roman" w:hAnsi="Helvetica" w:cs="Helvetica"/>
          <w:color w:val="202020"/>
          <w:sz w:val="24"/>
          <w:szCs w:val="24"/>
          <w:lang w:eastAsia="en-GB"/>
        </w:rPr>
        <w:t xml:space="preserve"> visit </w:t>
      </w:r>
      <w:r w:rsidRPr="00FE2295">
        <w:rPr>
          <w:rFonts w:ascii="Helvetica" w:eastAsia="Times New Roman" w:hAnsi="Helvetica" w:cs="Helvetica"/>
          <w:b/>
          <w:color w:val="1F4E79" w:themeColor="accent5" w:themeShade="80"/>
          <w:sz w:val="24"/>
          <w:szCs w:val="24"/>
          <w:lang w:eastAsia="en-GB"/>
        </w:rPr>
        <w:t>www.wonderfulwgc.co.uk</w:t>
      </w:r>
    </w:p>
    <w:p w:rsidR="00243356" w:rsidRDefault="00243356" w:rsidP="00354946">
      <w:pPr>
        <w:jc w:val="center"/>
      </w:pPr>
      <w:r>
        <w:rPr>
          <w:noProof/>
        </w:rPr>
        <w:lastRenderedPageBreak/>
        <mc:AlternateContent>
          <mc:Choice Requires="wps">
            <w:drawing>
              <wp:anchor distT="45720" distB="45720" distL="114300" distR="114300" simplePos="0" relativeHeight="251659264" behindDoc="0" locked="0" layoutInCell="1" allowOverlap="1">
                <wp:simplePos x="0" y="0"/>
                <wp:positionH relativeFrom="column">
                  <wp:posOffset>-38100</wp:posOffset>
                </wp:positionH>
                <wp:positionV relativeFrom="paragraph">
                  <wp:posOffset>290195</wp:posOffset>
                </wp:positionV>
                <wp:extent cx="3079750" cy="4442460"/>
                <wp:effectExtent l="0" t="0" r="254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4442460"/>
                        </a:xfrm>
                        <a:prstGeom prst="rect">
                          <a:avLst/>
                        </a:prstGeom>
                        <a:solidFill>
                          <a:srgbClr val="FFFFFF"/>
                        </a:solidFill>
                        <a:ln w="9525">
                          <a:solidFill>
                            <a:srgbClr val="000000"/>
                          </a:solidFill>
                          <a:miter lim="800000"/>
                          <a:headEnd/>
                          <a:tailEnd/>
                        </a:ln>
                      </wps:spPr>
                      <wps:txbx>
                        <w:txbxContent>
                          <w:p w:rsidR="00243356" w:rsidRDefault="00243356">
                            <w:r>
                              <w:rPr>
                                <w:rStyle w:val="Strong"/>
                                <w:rFonts w:ascii="Helvetica" w:hAnsi="Helvetica" w:cs="Helvetica"/>
                                <w:color w:val="008080"/>
                                <w:sz w:val="30"/>
                                <w:szCs w:val="30"/>
                                <w:shd w:val="clear" w:color="auto" w:fill="E1E6ED"/>
                              </w:rPr>
                              <w:t>Blooming marvellous!</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Due to the many compliments we received from the public about last year’s town centre floral planters, the BID have commissioned more eye-catching floral displays for this year.</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There will be 4 three-tiered planters and 14 barrier baskets as seen in the town last year, with 8 new design basket trees to bloom throughout the summer enhancing the environment of our town centre.</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This year the BID flower installations will be entered into a BID Category in the Anglia in Bloom annual competition for the first time, wish us luck!</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For more information and FAQs please </w:t>
                            </w:r>
                            <w:r w:rsidRPr="00FE2295">
                              <w:rPr>
                                <w:rStyle w:val="Strong"/>
                                <w:rFonts w:ascii="Helvetica" w:hAnsi="Helvetica" w:cs="Helvetica"/>
                                <w:color w:val="1F4E79" w:themeColor="accent5" w:themeShade="80"/>
                                <w:shd w:val="clear" w:color="auto" w:fill="E1E6ED"/>
                              </w:rPr>
                              <w:t>www.wonderfulwgc.co.uk/bid-flowers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22.85pt;width:242.5pt;height:349.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">
                <v:textbox>
                  <w:txbxContent>
                    <w:p w:rsidR="00243356" w:rsidRDefault="00243356">
                      <w:r>
                        <w:rPr>
                          <w:rStyle w:val="Strong"/>
                          <w:rFonts w:ascii="Helvetica" w:hAnsi="Helvetica" w:cs="Helvetica"/>
                          <w:color w:val="008080"/>
                          <w:sz w:val="30"/>
                          <w:szCs w:val="30"/>
                          <w:shd w:val="clear" w:color="auto" w:fill="E1E6ED"/>
                        </w:rPr>
                        <w:t>Blooming marvellous!</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Due to the many compliments we received from the public about last year’s town centre floral planters, the BID have commissioned more eye-catching floral displays for this year.</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There will be 4 three-tiered planters and 14 barrier baskets as seen in the town last year, with 8 new design basket trees to bloom throughout the summer enhancing the environment of our town centre.</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This year the BID flower installations will be entered into a BID Category in the Anglia in Bloom annual competition for the first time, wish us luck!</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For more information and FAQs please </w:t>
                      </w:r>
                      <w:r w:rsidRPr="00FE2295">
                        <w:rPr>
                          <w:rStyle w:val="Strong"/>
                          <w:rFonts w:ascii="Helvetica" w:hAnsi="Helvetica" w:cs="Helvetica"/>
                          <w:color w:val="1F4E79" w:themeColor="accent5" w:themeShade="80"/>
                          <w:shd w:val="clear" w:color="auto" w:fill="E1E6ED"/>
                        </w:rPr>
                        <w:t>www.wonderfulwgc.co.uk/bid-flowers</w:t>
                      </w:r>
                      <w:r>
                        <w:t xml:space="preserve"> </w:t>
                      </w:r>
                    </w:p>
                  </w:txbxContent>
                </v:textbox>
                <w10:wrap type="square"/>
              </v:shape>
            </w:pict>
          </mc:Fallback>
        </mc:AlternateContent>
      </w:r>
    </w:p>
    <w:p w:rsidR="00243356" w:rsidRDefault="00243356" w:rsidP="00243356">
      <w:r>
        <w:rPr>
          <w:noProof/>
        </w:rPr>
        <w:drawing>
          <wp:inline distT="0" distB="0" distL="0" distR="0">
            <wp:extent cx="2986943" cy="4480560"/>
            <wp:effectExtent l="0" t="0" r="4445" b="0"/>
            <wp:docPr id="4" name="Picture 4" descr="A pink flower is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den Fair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2618" cy="4489073"/>
                    </a:xfrm>
                    <a:prstGeom prst="rect">
                      <a:avLst/>
                    </a:prstGeom>
                  </pic:spPr>
                </pic:pic>
              </a:graphicData>
            </a:graphic>
          </wp:inline>
        </w:drawing>
      </w:r>
    </w:p>
    <w:p w:rsidR="00615255" w:rsidRDefault="00615255" w:rsidP="00243356">
      <w:pPr>
        <w:rPr>
          <w:noProof/>
        </w:rPr>
      </w:pPr>
    </w:p>
    <w:p w:rsidR="00615255" w:rsidRDefault="00615255" w:rsidP="00243356">
      <w:pPr>
        <w:rPr>
          <w:noProof/>
        </w:rPr>
      </w:pPr>
    </w:p>
    <w:p w:rsidR="00615255" w:rsidRDefault="00615255" w:rsidP="00243356">
      <w:pPr>
        <w:rPr>
          <w:noProof/>
        </w:rPr>
      </w:pPr>
      <w:r>
        <w:rPr>
          <w:noProof/>
        </w:rPr>
        <mc:AlternateContent>
          <mc:Choice Requires="wps">
            <w:drawing>
              <wp:anchor distT="45720" distB="45720" distL="114300" distR="114300" simplePos="0" relativeHeight="251663360" behindDoc="0" locked="0" layoutInCell="1" allowOverlap="1">
                <wp:simplePos x="0" y="0"/>
                <wp:positionH relativeFrom="column">
                  <wp:posOffset>45720</wp:posOffset>
                </wp:positionH>
                <wp:positionV relativeFrom="paragraph">
                  <wp:posOffset>1270</wp:posOffset>
                </wp:positionV>
                <wp:extent cx="2360930" cy="1404620"/>
                <wp:effectExtent l="0" t="0" r="11430"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15255" w:rsidRDefault="00615255">
                            <w:r>
                              <w:rPr>
                                <w:rStyle w:val="Strong"/>
                                <w:rFonts w:ascii="Helvetica" w:hAnsi="Helvetica" w:cs="Helvetica"/>
                                <w:color w:val="008080"/>
                                <w:sz w:val="30"/>
                                <w:szCs w:val="30"/>
                                <w:shd w:val="clear" w:color="auto" w:fill="E1E6ED"/>
                              </w:rPr>
                              <w:t>Would you like to know about the Centenary celebrations for 2020?</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The Centenary Foundation is an organisation planning what is shaping up to be a fantastic year of celebrations for the hundredth birthday of Wonderful Welwyn Garden City.</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For more information</w:t>
                            </w:r>
                            <w:r>
                              <w:rPr>
                                <w:rFonts w:ascii="Helvetica" w:hAnsi="Helvetica" w:cs="Helvetica"/>
                                <w:color w:val="202020"/>
                                <w:shd w:val="clear" w:color="auto" w:fill="E1E6ED"/>
                              </w:rPr>
                              <w:t xml:space="preserve"> visit </w:t>
                            </w:r>
                            <w:r w:rsidRPr="00FE2295">
                              <w:rPr>
                                <w:rFonts w:ascii="Helvetica" w:hAnsi="Helvetica" w:cs="Helvetica"/>
                                <w:b/>
                                <w:color w:val="1F4E79" w:themeColor="accent5" w:themeShade="80"/>
                                <w:shd w:val="clear" w:color="auto" w:fill="E1E6ED"/>
                              </w:rPr>
                              <w:t>www.wgc100.org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6pt;margin-top:.1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">
                <v:textbox style="mso-fit-shape-to-text:t">
                  <w:txbxContent>
                    <w:p w:rsidR="00615255" w:rsidRDefault="00615255">
                      <w:r>
                        <w:rPr>
                          <w:rStyle w:val="Strong"/>
                          <w:rFonts w:ascii="Helvetica" w:hAnsi="Helvetica" w:cs="Helvetica"/>
                          <w:color w:val="008080"/>
                          <w:sz w:val="30"/>
                          <w:szCs w:val="30"/>
                          <w:shd w:val="clear" w:color="auto" w:fill="E1E6ED"/>
                        </w:rPr>
                        <w:t>Would you like to know about the Centenary celebrations for 2020?</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The Centenary Foundation is an organisation planning what is shaping up to be a fantastic year of celebrations for the hundredth birthday of Wonderful Welwyn Garden City.</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For more information</w:t>
                      </w:r>
                      <w:r>
                        <w:rPr>
                          <w:rFonts w:ascii="Helvetica" w:hAnsi="Helvetica" w:cs="Helvetica"/>
                          <w:color w:val="202020"/>
                          <w:shd w:val="clear" w:color="auto" w:fill="E1E6ED"/>
                        </w:rPr>
                        <w:t xml:space="preserve"> visit </w:t>
                      </w:r>
                      <w:r w:rsidRPr="00FE2295">
                        <w:rPr>
                          <w:rFonts w:ascii="Helvetica" w:hAnsi="Helvetica" w:cs="Helvetica"/>
                          <w:b/>
                          <w:color w:val="1F4E79" w:themeColor="accent5" w:themeShade="80"/>
                          <w:shd w:val="clear" w:color="auto" w:fill="E1E6ED"/>
                        </w:rPr>
                        <w:t>www.wgc100.org</w:t>
                      </w:r>
                    </w:p>
                  </w:txbxContent>
                </v:textbox>
                <w10:wrap type="square"/>
              </v:shape>
            </w:pict>
          </mc:Fallback>
        </mc:AlternateContent>
      </w:r>
      <w:r>
        <w:rPr>
          <w:noProof/>
        </w:rPr>
        <w:drawing>
          <wp:inline distT="0" distB="0" distL="0" distR="0" wp14:anchorId="66713CA9" wp14:editId="21310539">
            <wp:extent cx="3714186" cy="1630680"/>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1216813_471473010256939_2673748133967560704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4521" cy="1635218"/>
                    </a:xfrm>
                    <a:prstGeom prst="rect">
                      <a:avLst/>
                    </a:prstGeom>
                  </pic:spPr>
                </pic:pic>
              </a:graphicData>
            </a:graphic>
          </wp:inline>
        </w:drawing>
      </w:r>
    </w:p>
    <w:p w:rsidR="00615255" w:rsidRDefault="00615255" w:rsidP="00243356">
      <w:pPr>
        <w:rPr>
          <w:noProof/>
        </w:rPr>
      </w:pPr>
    </w:p>
    <w:p w:rsidR="00615255" w:rsidRDefault="00615255" w:rsidP="00243356">
      <w:pPr>
        <w:rPr>
          <w:noProof/>
        </w:rPr>
      </w:pPr>
    </w:p>
    <w:p w:rsidR="00615255" w:rsidRDefault="00615255" w:rsidP="00243356">
      <w:pPr>
        <w:rPr>
          <w:noProof/>
        </w:rPr>
      </w:pPr>
    </w:p>
    <w:p w:rsidR="00615255" w:rsidRDefault="00615255" w:rsidP="00243356">
      <w:pPr>
        <w:rPr>
          <w:noProof/>
        </w:rPr>
      </w:pPr>
    </w:p>
    <w:p w:rsidR="00615255" w:rsidRDefault="00615255" w:rsidP="00243356">
      <w:pPr>
        <w:rPr>
          <w:noProof/>
        </w:rPr>
      </w:pPr>
    </w:p>
    <w:p w:rsidR="00615255" w:rsidRDefault="00615255" w:rsidP="00243356">
      <w:pPr>
        <w:rPr>
          <w:noProof/>
        </w:rPr>
      </w:pPr>
    </w:p>
    <w:p w:rsidR="00243356" w:rsidRDefault="00243356" w:rsidP="00243356"/>
    <w:p w:rsidR="00615255" w:rsidRPr="00243356" w:rsidRDefault="00615255" w:rsidP="00243356">
      <w:r>
        <w:rPr>
          <w:noProof/>
        </w:rPr>
        <mc:AlternateContent>
          <mc:Choice Requires="wps">
            <w:drawing>
              <wp:anchor distT="45720" distB="45720" distL="114300" distR="114300" simplePos="0" relativeHeight="251661312" behindDoc="0" locked="0" layoutInCell="1" allowOverlap="1">
                <wp:simplePos x="0" y="0"/>
                <wp:positionH relativeFrom="column">
                  <wp:posOffset>3177540</wp:posOffset>
                </wp:positionH>
                <wp:positionV relativeFrom="paragraph">
                  <wp:posOffset>69215</wp:posOffset>
                </wp:positionV>
                <wp:extent cx="2780030" cy="1653540"/>
                <wp:effectExtent l="0" t="0" r="2032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1653540"/>
                        </a:xfrm>
                        <a:prstGeom prst="rect">
                          <a:avLst/>
                        </a:prstGeom>
                        <a:solidFill>
                          <a:srgbClr val="FFFFFF"/>
                        </a:solidFill>
                        <a:ln w="9525">
                          <a:solidFill>
                            <a:srgbClr val="000000"/>
                          </a:solidFill>
                          <a:miter lim="800000"/>
                          <a:headEnd/>
                          <a:tailEnd/>
                        </a:ln>
                      </wps:spPr>
                      <wps:txbx>
                        <w:txbxContent>
                          <w:p w:rsidR="00243356" w:rsidRDefault="00243356">
                            <w:r>
                              <w:rPr>
                                <w:rStyle w:val="Strong"/>
                                <w:rFonts w:ascii="Helvetica" w:hAnsi="Helvetica" w:cs="Helvetica"/>
                                <w:color w:val="008080"/>
                                <w:sz w:val="30"/>
                                <w:szCs w:val="30"/>
                                <w:shd w:val="clear" w:color="auto" w:fill="E1E6ED"/>
                              </w:rPr>
                              <w:t>WIN BIG</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You can be in with a chance to win a bumper prize for the father figure in your life, by entering the competition on our website</w:t>
                            </w:r>
                            <w:r w:rsidR="00615255">
                              <w:rPr>
                                <w:rFonts w:ascii="Helvetica" w:hAnsi="Helvetica" w:cs="Helvetica"/>
                                <w:color w:val="202020"/>
                                <w:shd w:val="clear" w:color="auto" w:fill="E1E6ED"/>
                              </w:rPr>
                              <w:t xml:space="preserve"> </w:t>
                            </w:r>
                            <w:r w:rsidR="00615255" w:rsidRPr="00FE2295">
                              <w:rPr>
                                <w:rFonts w:ascii="Helvetica" w:hAnsi="Helvetica" w:cs="Helvetica"/>
                                <w:b/>
                                <w:color w:val="1F4E79" w:themeColor="accent5" w:themeShade="80"/>
                                <w:shd w:val="clear" w:color="auto" w:fill="E1E6ED"/>
                              </w:rPr>
                              <w:t>wonderfulwgc.co.uk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0.2pt;margin-top:5.45pt;width:218.9pt;height:13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">
                <v:textbox>
                  <w:txbxContent>
                    <w:p w:rsidR="00243356" w:rsidRDefault="00243356">
                      <w:r>
                        <w:rPr>
                          <w:rStyle w:val="Strong"/>
                          <w:rFonts w:ascii="Helvetica" w:hAnsi="Helvetica" w:cs="Helvetica"/>
                          <w:color w:val="008080"/>
                          <w:sz w:val="30"/>
                          <w:szCs w:val="30"/>
                          <w:shd w:val="clear" w:color="auto" w:fill="E1E6ED"/>
                        </w:rPr>
                        <w:t>WIN BIG</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E1E6ED"/>
                        </w:rPr>
                        <w:t>You can be in with a chance to win a bumper prize for the father figure in your life, by entering the competition on our website</w:t>
                      </w:r>
                      <w:r w:rsidR="00615255">
                        <w:rPr>
                          <w:rFonts w:ascii="Helvetica" w:hAnsi="Helvetica" w:cs="Helvetica"/>
                          <w:color w:val="202020"/>
                          <w:shd w:val="clear" w:color="auto" w:fill="E1E6ED"/>
                        </w:rPr>
                        <w:t xml:space="preserve"> </w:t>
                      </w:r>
                      <w:r w:rsidR="00615255" w:rsidRPr="00FE2295">
                        <w:rPr>
                          <w:rFonts w:ascii="Helvetica" w:hAnsi="Helvetica" w:cs="Helvetica"/>
                          <w:b/>
                          <w:color w:val="1F4E79" w:themeColor="accent5" w:themeShade="80"/>
                          <w:shd w:val="clear" w:color="auto" w:fill="E1E6ED"/>
                        </w:rPr>
                        <w:t>wonderfulwgc.co.uk</w:t>
                      </w:r>
                    </w:p>
                  </w:txbxContent>
                </v:textbox>
                <w10:wrap type="square"/>
              </v:shape>
            </w:pict>
          </mc:Fallback>
        </mc:AlternateContent>
      </w:r>
      <w:r>
        <w:rPr>
          <w:noProof/>
        </w:rPr>
        <w:drawing>
          <wp:inline distT="0" distB="0" distL="0" distR="0">
            <wp:extent cx="2619375" cy="1743075"/>
            <wp:effectExtent l="0" t="0" r="9525" b="952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thers day.jpg"/>
                    <pic:cNvPicPr/>
                  </pic:nvPicPr>
                  <pic:blipFill>
                    <a:blip r:embed="rId1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bookmarkStart w:id="0" w:name="_GoBack"/>
      <w:bookmarkEnd w:id="0"/>
    </w:p>
    <w:sectPr w:rsidR="00615255" w:rsidRPr="00243356" w:rsidSect="00243356">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0FCB" w:rsidRDefault="00E00FCB" w:rsidP="003E1422">
      <w:pPr>
        <w:spacing w:after="0" w:line="240" w:lineRule="auto"/>
      </w:pPr>
      <w:r>
        <w:separator/>
      </w:r>
    </w:p>
  </w:endnote>
  <w:endnote w:type="continuationSeparator" w:id="0">
    <w:p w:rsidR="00E00FCB" w:rsidRDefault="00E00FCB" w:rsidP="003E1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0FCB" w:rsidRDefault="00E00FCB" w:rsidP="003E1422">
      <w:pPr>
        <w:spacing w:after="0" w:line="240" w:lineRule="auto"/>
      </w:pPr>
      <w:r>
        <w:separator/>
      </w:r>
    </w:p>
  </w:footnote>
  <w:footnote w:type="continuationSeparator" w:id="0">
    <w:p w:rsidR="00E00FCB" w:rsidRDefault="00E00FCB" w:rsidP="003E1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422" w:rsidRDefault="003E1422" w:rsidP="003E1422">
    <w:pPr>
      <w:pStyle w:val="Header"/>
      <w:jc w:val="center"/>
    </w:pPr>
    <w:r>
      <w:rPr>
        <w:noProof/>
      </w:rPr>
      <w:drawing>
        <wp:inline distT="0" distB="0" distL="0" distR="0">
          <wp:extent cx="1470660" cy="1104702"/>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GC_Aqua.png"/>
                  <pic:cNvPicPr/>
                </pic:nvPicPr>
                <pic:blipFill>
                  <a:blip r:embed="rId1">
                    <a:extLst>
                      <a:ext uri="{28A0092B-C50C-407E-A947-70E740481C1C}">
                        <a14:useLocalDpi xmlns:a14="http://schemas.microsoft.com/office/drawing/2010/main" val="0"/>
                      </a:ext>
                    </a:extLst>
                  </a:blip>
                  <a:stretch>
                    <a:fillRect/>
                  </a:stretch>
                </pic:blipFill>
                <pic:spPr>
                  <a:xfrm>
                    <a:off x="0" y="0"/>
                    <a:ext cx="1489514" cy="11188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422"/>
    <w:rsid w:val="002301A3"/>
    <w:rsid w:val="00243356"/>
    <w:rsid w:val="00354946"/>
    <w:rsid w:val="003E1422"/>
    <w:rsid w:val="004C3205"/>
    <w:rsid w:val="00615255"/>
    <w:rsid w:val="00BA73BD"/>
    <w:rsid w:val="00E00FCB"/>
    <w:rsid w:val="00EC227E"/>
    <w:rsid w:val="00FE2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AAC49"/>
  <w15:chartTrackingRefBased/>
  <w15:docId w15:val="{70D7DA51-6FFC-4AA3-B7B9-FBEA8BD1D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422"/>
  </w:style>
  <w:style w:type="paragraph" w:styleId="Footer">
    <w:name w:val="footer"/>
    <w:basedOn w:val="Normal"/>
    <w:link w:val="FooterChar"/>
    <w:uiPriority w:val="99"/>
    <w:unhideWhenUsed/>
    <w:rsid w:val="003E1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422"/>
  </w:style>
  <w:style w:type="character" w:styleId="Strong">
    <w:name w:val="Strong"/>
    <w:basedOn w:val="DefaultParagraphFont"/>
    <w:uiPriority w:val="22"/>
    <w:qFormat/>
    <w:rsid w:val="00354946"/>
    <w:rPr>
      <w:b/>
      <w:bCs/>
    </w:rPr>
  </w:style>
  <w:style w:type="character" w:styleId="Hyperlink">
    <w:name w:val="Hyperlink"/>
    <w:basedOn w:val="DefaultParagraphFont"/>
    <w:uiPriority w:val="99"/>
    <w:semiHidden/>
    <w:unhideWhenUsed/>
    <w:rsid w:val="002433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5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162</Words>
  <Characters>928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Day</dc:creator>
  <cp:keywords/>
  <dc:description/>
  <cp:lastModifiedBy>Clare Day</cp:lastModifiedBy>
  <cp:revision>1</cp:revision>
  <dcterms:created xsi:type="dcterms:W3CDTF">2019-06-01T16:38:00Z</dcterms:created>
  <dcterms:modified xsi:type="dcterms:W3CDTF">2019-06-01T17:31:00Z</dcterms:modified>
</cp:coreProperties>
</file>